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56" w:rsidRPr="00E072EE" w:rsidRDefault="00723E56" w:rsidP="00723E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72EE">
        <w:rPr>
          <w:rFonts w:ascii="Times New Roman" w:hAnsi="Times New Roman" w:cs="Times New Roman"/>
          <w:b/>
          <w:i/>
          <w:sz w:val="28"/>
          <w:szCs w:val="28"/>
        </w:rPr>
        <w:t xml:space="preserve">Прокуратурой района проведена проверка исполнения </w:t>
      </w:r>
    </w:p>
    <w:p w:rsidR="00C33D21" w:rsidRDefault="00E072EE" w:rsidP="00723E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2EE">
        <w:rPr>
          <w:rFonts w:ascii="Times New Roman" w:hAnsi="Times New Roman" w:cs="Times New Roman"/>
          <w:b/>
          <w:i/>
          <w:sz w:val="28"/>
          <w:szCs w:val="28"/>
        </w:rPr>
        <w:t>закона по защите прав предпринимателей</w:t>
      </w:r>
    </w:p>
    <w:p w:rsidR="00723E56" w:rsidRDefault="00723E56" w:rsidP="00723E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3E2" w:rsidRPr="00CE33E2" w:rsidRDefault="00CE33E2" w:rsidP="00CE3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3E2">
        <w:rPr>
          <w:rFonts w:ascii="Times New Roman" w:hAnsi="Times New Roman" w:cs="Times New Roman"/>
          <w:sz w:val="28"/>
          <w:szCs w:val="28"/>
        </w:rPr>
        <w:t>Во исполнение п. 1.8 решения заседания межведомственной рабочей гру</w:t>
      </w:r>
      <w:r w:rsidRPr="00CE33E2">
        <w:rPr>
          <w:rFonts w:ascii="Times New Roman" w:hAnsi="Times New Roman" w:cs="Times New Roman"/>
          <w:sz w:val="28"/>
          <w:szCs w:val="28"/>
        </w:rPr>
        <w:t>п</w:t>
      </w:r>
      <w:r w:rsidRPr="00CE33E2">
        <w:rPr>
          <w:rFonts w:ascii="Times New Roman" w:hAnsi="Times New Roman" w:cs="Times New Roman"/>
          <w:sz w:val="28"/>
          <w:szCs w:val="28"/>
        </w:rPr>
        <w:t>пы по защите прав предпринимателей от 20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CE33E2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E33E2">
        <w:rPr>
          <w:rFonts w:ascii="Times New Roman" w:hAnsi="Times New Roman" w:cs="Times New Roman"/>
          <w:sz w:val="28"/>
          <w:szCs w:val="28"/>
        </w:rPr>
        <w:t>прокуратуры респу</w:t>
      </w:r>
      <w:r w:rsidRPr="00CE33E2">
        <w:rPr>
          <w:rFonts w:ascii="Times New Roman" w:hAnsi="Times New Roman" w:cs="Times New Roman"/>
          <w:sz w:val="28"/>
          <w:szCs w:val="28"/>
        </w:rPr>
        <w:t>б</w:t>
      </w:r>
      <w:r w:rsidRPr="00CE33E2">
        <w:rPr>
          <w:rFonts w:ascii="Times New Roman" w:hAnsi="Times New Roman" w:cs="Times New Roman"/>
          <w:sz w:val="28"/>
          <w:szCs w:val="28"/>
        </w:rPr>
        <w:t xml:space="preserve">лики </w:t>
      </w:r>
      <w:r>
        <w:rPr>
          <w:rFonts w:ascii="Times New Roman" w:hAnsi="Times New Roman" w:cs="Times New Roman"/>
          <w:sz w:val="28"/>
          <w:szCs w:val="28"/>
        </w:rPr>
        <w:t>прокуратурой района в марте текущего года проведена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верка в органах местного самоуправления исполнения законодательства о</w:t>
      </w:r>
      <w:r w:rsidRPr="00CE33E2">
        <w:rPr>
          <w:rFonts w:ascii="Times New Roman" w:hAnsi="Times New Roman" w:cs="Times New Roman"/>
          <w:sz w:val="28"/>
          <w:szCs w:val="28"/>
        </w:rPr>
        <w:t xml:space="preserve"> развитии малого и среднего предпринимательства в Российской Федерации</w:t>
      </w:r>
      <w:r w:rsidRPr="00CE33E2">
        <w:rPr>
          <w:rFonts w:ascii="Times New Roman" w:hAnsi="Times New Roman" w:cs="Times New Roman"/>
          <w:sz w:val="28"/>
          <w:szCs w:val="28"/>
        </w:rPr>
        <w:t>.</w:t>
      </w:r>
    </w:p>
    <w:p w:rsidR="00CE33E2" w:rsidRPr="00CE33E2" w:rsidRDefault="00CE33E2" w:rsidP="00CE3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Прокурорской проверкой</w:t>
      </w:r>
      <w:r w:rsidRPr="00CE33E2">
        <w:rPr>
          <w:rFonts w:ascii="Times New Roman" w:hAnsi="Times New Roman" w:cs="Times New Roman"/>
          <w:sz w:val="28"/>
          <w:szCs w:val="28"/>
        </w:rPr>
        <w:t xml:space="preserve"> установлено, что администрациями сельских п</w:t>
      </w:r>
      <w:r w:rsidRPr="00CE33E2">
        <w:rPr>
          <w:rFonts w:ascii="Times New Roman" w:hAnsi="Times New Roman" w:cs="Times New Roman"/>
          <w:sz w:val="28"/>
          <w:szCs w:val="28"/>
        </w:rPr>
        <w:t>о</w:t>
      </w:r>
      <w:r w:rsidRPr="00CE33E2">
        <w:rPr>
          <w:rFonts w:ascii="Times New Roman" w:hAnsi="Times New Roman" w:cs="Times New Roman"/>
          <w:sz w:val="28"/>
          <w:szCs w:val="28"/>
        </w:rPr>
        <w:t xml:space="preserve">селений </w:t>
      </w:r>
      <w:proofErr w:type="spellStart"/>
      <w:r w:rsidRPr="00CE33E2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 w:rsidRPr="00CE33E2">
        <w:rPr>
          <w:rFonts w:ascii="Times New Roman" w:hAnsi="Times New Roman" w:cs="Times New Roman"/>
          <w:sz w:val="28"/>
          <w:szCs w:val="28"/>
        </w:rPr>
        <w:t xml:space="preserve"> муниципального района перечень информации, размещаемая в сети «Интернет» не утверждена, тем самым не определена пери</w:t>
      </w:r>
      <w:r w:rsidRPr="00CE33E2">
        <w:rPr>
          <w:rFonts w:ascii="Times New Roman" w:hAnsi="Times New Roman" w:cs="Times New Roman"/>
          <w:sz w:val="28"/>
          <w:szCs w:val="28"/>
        </w:rPr>
        <w:t>о</w:t>
      </w:r>
      <w:r w:rsidRPr="00CE33E2">
        <w:rPr>
          <w:rFonts w:ascii="Times New Roman" w:hAnsi="Times New Roman" w:cs="Times New Roman"/>
          <w:sz w:val="28"/>
          <w:szCs w:val="28"/>
        </w:rPr>
        <w:t>дичность размещения такой информации, а также сроки ее обновл</w:t>
      </w:r>
      <w:r w:rsidRPr="00CE33E2">
        <w:rPr>
          <w:rFonts w:ascii="Times New Roman" w:hAnsi="Times New Roman" w:cs="Times New Roman"/>
          <w:sz w:val="28"/>
          <w:szCs w:val="28"/>
        </w:rPr>
        <w:t>е</w:t>
      </w:r>
      <w:r w:rsidRPr="00CE33E2">
        <w:rPr>
          <w:rFonts w:ascii="Times New Roman" w:hAnsi="Times New Roman" w:cs="Times New Roman"/>
          <w:sz w:val="28"/>
          <w:szCs w:val="28"/>
        </w:rPr>
        <w:t>ния.</w:t>
      </w:r>
    </w:p>
    <w:p w:rsidR="00CE33E2" w:rsidRPr="00CE33E2" w:rsidRDefault="00CE33E2" w:rsidP="00CE3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3E2">
        <w:rPr>
          <w:rFonts w:ascii="Times New Roman" w:hAnsi="Times New Roman" w:cs="Times New Roman"/>
          <w:sz w:val="28"/>
          <w:szCs w:val="28"/>
        </w:rPr>
        <w:t xml:space="preserve">По выявленным нарушениям закона </w:t>
      </w:r>
      <w:r>
        <w:rPr>
          <w:rFonts w:ascii="Times New Roman" w:hAnsi="Times New Roman" w:cs="Times New Roman"/>
          <w:sz w:val="28"/>
          <w:szCs w:val="28"/>
        </w:rPr>
        <w:t>заместителем прокурора района Мур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Залзаевым</w:t>
      </w:r>
      <w:proofErr w:type="spellEnd"/>
      <w:r w:rsidRPr="00CE33E2">
        <w:rPr>
          <w:rFonts w:ascii="Times New Roman" w:hAnsi="Times New Roman" w:cs="Times New Roman"/>
          <w:sz w:val="28"/>
          <w:szCs w:val="28"/>
        </w:rPr>
        <w:t xml:space="preserve"> в адрес 11 глав сельских поселений 31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CE33E2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CE33E2">
        <w:rPr>
          <w:rFonts w:ascii="Times New Roman" w:hAnsi="Times New Roman" w:cs="Times New Roman"/>
          <w:sz w:val="28"/>
          <w:szCs w:val="28"/>
        </w:rPr>
        <w:t>внесены представления об устранении нарушений з</w:t>
      </w:r>
      <w:r w:rsidRPr="00CE33E2">
        <w:rPr>
          <w:rFonts w:ascii="Times New Roman" w:hAnsi="Times New Roman" w:cs="Times New Roman"/>
          <w:sz w:val="28"/>
          <w:szCs w:val="28"/>
        </w:rPr>
        <w:t>а</w:t>
      </w:r>
      <w:r w:rsidRPr="00CE33E2">
        <w:rPr>
          <w:rFonts w:ascii="Times New Roman" w:hAnsi="Times New Roman" w:cs="Times New Roman"/>
          <w:sz w:val="28"/>
          <w:szCs w:val="28"/>
        </w:rPr>
        <w:t>кона.</w:t>
      </w:r>
    </w:p>
    <w:p w:rsidR="00E072EE" w:rsidRDefault="00CE33E2" w:rsidP="00CE3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3E2">
        <w:rPr>
          <w:rFonts w:ascii="Times New Roman" w:hAnsi="Times New Roman" w:cs="Times New Roman"/>
          <w:sz w:val="28"/>
          <w:szCs w:val="28"/>
        </w:rPr>
        <w:t xml:space="preserve">Также в суд направлены 11 заявлений в порядке ст. 45, 254 ГПК РФ  об </w:t>
      </w:r>
      <w:proofErr w:type="spellStart"/>
      <w:r w:rsidRPr="00CE33E2">
        <w:rPr>
          <w:rFonts w:ascii="Times New Roman" w:hAnsi="Times New Roman" w:cs="Times New Roman"/>
          <w:sz w:val="28"/>
          <w:szCs w:val="28"/>
        </w:rPr>
        <w:t>об</w:t>
      </w:r>
      <w:r w:rsidRPr="00CE33E2">
        <w:rPr>
          <w:rFonts w:ascii="Times New Roman" w:hAnsi="Times New Roman" w:cs="Times New Roman"/>
          <w:sz w:val="28"/>
          <w:szCs w:val="28"/>
        </w:rPr>
        <w:t>я</w:t>
      </w:r>
      <w:r w:rsidRPr="00CE33E2">
        <w:rPr>
          <w:rFonts w:ascii="Times New Roman" w:hAnsi="Times New Roman" w:cs="Times New Roman"/>
          <w:sz w:val="28"/>
          <w:szCs w:val="28"/>
        </w:rPr>
        <w:t>зании</w:t>
      </w:r>
      <w:proofErr w:type="spellEnd"/>
      <w:r w:rsidRPr="00CE33E2">
        <w:rPr>
          <w:rFonts w:ascii="Times New Roman" w:hAnsi="Times New Roman" w:cs="Times New Roman"/>
          <w:sz w:val="28"/>
          <w:szCs w:val="28"/>
        </w:rPr>
        <w:t xml:space="preserve">  администраций сельских поселений </w:t>
      </w:r>
      <w:proofErr w:type="spellStart"/>
      <w:r w:rsidRPr="00CE33E2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 w:rsidRPr="00CE33E2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CE33E2">
        <w:rPr>
          <w:rFonts w:ascii="Times New Roman" w:hAnsi="Times New Roman" w:cs="Times New Roman"/>
          <w:sz w:val="28"/>
          <w:szCs w:val="28"/>
        </w:rPr>
        <w:t>и</w:t>
      </w:r>
      <w:r w:rsidRPr="00CE33E2">
        <w:rPr>
          <w:rFonts w:ascii="Times New Roman" w:hAnsi="Times New Roman" w:cs="Times New Roman"/>
          <w:sz w:val="28"/>
          <w:szCs w:val="28"/>
        </w:rPr>
        <w:t>пального района разработать и утвердить перечень информации о своей деятельности, по</w:t>
      </w:r>
      <w:r w:rsidRPr="00CE33E2">
        <w:rPr>
          <w:rFonts w:ascii="Times New Roman" w:hAnsi="Times New Roman" w:cs="Times New Roman"/>
          <w:sz w:val="28"/>
          <w:szCs w:val="28"/>
        </w:rPr>
        <w:t>д</w:t>
      </w:r>
      <w:r w:rsidRPr="00CE33E2">
        <w:rPr>
          <w:rFonts w:ascii="Times New Roman" w:hAnsi="Times New Roman" w:cs="Times New Roman"/>
          <w:sz w:val="28"/>
          <w:szCs w:val="28"/>
        </w:rPr>
        <w:t>лежащей размещению в сети «Интернет», в котором опред</w:t>
      </w:r>
      <w:r w:rsidRPr="00CE33E2">
        <w:rPr>
          <w:rFonts w:ascii="Times New Roman" w:hAnsi="Times New Roman" w:cs="Times New Roman"/>
          <w:sz w:val="28"/>
          <w:szCs w:val="28"/>
        </w:rPr>
        <w:t>е</w:t>
      </w:r>
      <w:r w:rsidRPr="00CE33E2">
        <w:rPr>
          <w:rFonts w:ascii="Times New Roman" w:hAnsi="Times New Roman" w:cs="Times New Roman"/>
          <w:sz w:val="28"/>
          <w:szCs w:val="28"/>
        </w:rPr>
        <w:t>лить периодичность размещения такой информации, а также сроки её обновления, которые рассмотр</w:t>
      </w:r>
      <w:r w:rsidRPr="00CE33E2">
        <w:rPr>
          <w:rFonts w:ascii="Times New Roman" w:hAnsi="Times New Roman" w:cs="Times New Roman"/>
          <w:sz w:val="28"/>
          <w:szCs w:val="28"/>
        </w:rPr>
        <w:t>е</w:t>
      </w:r>
      <w:r w:rsidRPr="00CE33E2">
        <w:rPr>
          <w:rFonts w:ascii="Times New Roman" w:hAnsi="Times New Roman" w:cs="Times New Roman"/>
          <w:sz w:val="28"/>
          <w:szCs w:val="28"/>
        </w:rPr>
        <w:t>ны и удовлетворены.</w:t>
      </w:r>
    </w:p>
    <w:p w:rsidR="00CE33E2" w:rsidRDefault="00CE33E2" w:rsidP="00CE3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Акты прокурорского реагирования рассмотрены и удовлетворены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ные лица привлечены к дисциплинарной ответственности.</w:t>
      </w:r>
    </w:p>
    <w:p w:rsidR="00723E56" w:rsidRDefault="00723E56" w:rsidP="00723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72EE" w:rsidRDefault="00E072EE" w:rsidP="00723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33E2" w:rsidRDefault="00723E56" w:rsidP="00723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:rsidR="00723E56" w:rsidRDefault="00CE33E2" w:rsidP="00723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E56">
        <w:rPr>
          <w:rFonts w:ascii="Times New Roman" w:hAnsi="Times New Roman" w:cs="Times New Roman"/>
          <w:sz w:val="28"/>
          <w:szCs w:val="28"/>
        </w:rPr>
        <w:t>района</w:t>
      </w:r>
    </w:p>
    <w:p w:rsidR="00E072EE" w:rsidRDefault="00E072EE" w:rsidP="00723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E56" w:rsidRPr="00723E56" w:rsidRDefault="00723E56" w:rsidP="00723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</w:t>
      </w:r>
      <w:r w:rsidR="00CE33E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А.А.</w:t>
      </w:r>
      <w:r w:rsidR="00CE33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Арц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ев</w:t>
      </w:r>
      <w:proofErr w:type="spellEnd"/>
    </w:p>
    <w:sectPr w:rsidR="00723E56" w:rsidRPr="00723E56" w:rsidSect="00CE33E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3E"/>
    <w:rsid w:val="00723E56"/>
    <w:rsid w:val="00BF083E"/>
    <w:rsid w:val="00C33D21"/>
    <w:rsid w:val="00CE33E2"/>
    <w:rsid w:val="00E0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235</Words>
  <Characters>1345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cp:lastPrinted>2015-06-15T16:34:00Z</cp:lastPrinted>
  <dcterms:created xsi:type="dcterms:W3CDTF">2015-04-08T16:20:00Z</dcterms:created>
  <dcterms:modified xsi:type="dcterms:W3CDTF">2015-06-15T16:34:00Z</dcterms:modified>
</cp:coreProperties>
</file>